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5333C4" w14:textId="77777777" w:rsidR="003B1CA4" w:rsidRPr="006E7AFD" w:rsidRDefault="003B1CA4" w:rsidP="003B1CA4">
      <w:pPr>
        <w:ind w:left="-720" w:right="-720"/>
        <w:rPr>
          <w:sz w:val="28"/>
          <w:szCs w:val="28"/>
        </w:rPr>
      </w:pPr>
      <w:r w:rsidRPr="006E7AFD">
        <w:rPr>
          <w:b/>
          <w:noProof/>
          <w:sz w:val="28"/>
          <w:szCs w:val="28"/>
        </w:rPr>
        <w:drawing>
          <wp:anchor distT="0" distB="0" distL="114300" distR="114300" simplePos="0" relativeHeight="251659264" behindDoc="0" locked="0" layoutInCell="1" allowOverlap="1" wp14:anchorId="0FB87F62" wp14:editId="33FB7C0A">
            <wp:simplePos x="0" y="0"/>
            <wp:positionH relativeFrom="column">
              <wp:posOffset>-685800</wp:posOffset>
            </wp:positionH>
            <wp:positionV relativeFrom="paragraph">
              <wp:posOffset>-342900</wp:posOffset>
            </wp:positionV>
            <wp:extent cx="2057400" cy="1589405"/>
            <wp:effectExtent l="0" t="0" r="0" b="10795"/>
            <wp:wrapSquare wrapText="bothSides"/>
            <wp:docPr id="2" name="Picture 2" descr="Macintosh HD:Users:plaw:Desktop:Trish's Desktop Folders:Marketing &amp; Promo:Logos - Lighthouse:Horizontal:NCSOE_LOGO(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aw:Desktop:Trish's Desktop Folders:Marketing &amp; Promo:Logos - Lighthouse:Horizontal:NCSOE_LOGO(HORIZ).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57400" cy="15894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b/>
          <w:sz w:val="28"/>
          <w:szCs w:val="28"/>
        </w:rPr>
        <w:t xml:space="preserve">         </w:t>
      </w:r>
      <w:r w:rsidRPr="006E7AFD">
        <w:rPr>
          <w:b/>
          <w:sz w:val="28"/>
          <w:szCs w:val="28"/>
        </w:rPr>
        <w:t>NORTH COAST TEACHER INDUCTION PROGRAM</w:t>
      </w:r>
    </w:p>
    <w:p w14:paraId="1EF5EB5A" w14:textId="77777777" w:rsidR="003B1CA4" w:rsidRPr="004C2F3F" w:rsidRDefault="003B1CA4" w:rsidP="003B1CA4">
      <w:pPr>
        <w:ind w:left="-720" w:right="-720"/>
        <w:rPr>
          <w:sz w:val="10"/>
          <w:szCs w:val="10"/>
        </w:rPr>
      </w:pPr>
    </w:p>
    <w:p w14:paraId="5B52ACFE" w14:textId="77777777" w:rsidR="003B1CA4" w:rsidRPr="003B1CA4" w:rsidRDefault="003B1CA4" w:rsidP="003B1CA4">
      <w:pPr>
        <w:ind w:left="-720" w:right="-720"/>
        <w:jc w:val="center"/>
        <w:rPr>
          <w:rFonts w:eastAsia="Times New Roman" w:cs="Times New Roman"/>
          <w:i/>
          <w:color w:val="0000FF"/>
          <w:sz w:val="16"/>
          <w:szCs w:val="16"/>
        </w:rPr>
      </w:pPr>
      <w:r w:rsidRPr="003B1CA4">
        <w:rPr>
          <w:rFonts w:eastAsia="Times New Roman" w:cs="Times New Roman"/>
          <w:i/>
          <w:color w:val="0000FF"/>
          <w:sz w:val="16"/>
          <w:szCs w:val="16"/>
        </w:rPr>
        <w:t xml:space="preserve">Our mission is to develop a workforce of teachers and school leaders </w:t>
      </w:r>
    </w:p>
    <w:p w14:paraId="0DC36930" w14:textId="77777777" w:rsidR="003B1CA4" w:rsidRPr="003B1CA4" w:rsidRDefault="003B1CA4" w:rsidP="003B1CA4">
      <w:pPr>
        <w:ind w:left="-720" w:right="-720"/>
        <w:jc w:val="center"/>
        <w:rPr>
          <w:rFonts w:eastAsia="Times New Roman" w:cs="Times New Roman"/>
          <w:i/>
          <w:color w:val="0000FF"/>
          <w:sz w:val="16"/>
          <w:szCs w:val="16"/>
        </w:rPr>
      </w:pPr>
      <w:proofErr w:type="gramStart"/>
      <w:r w:rsidRPr="003B1CA4">
        <w:rPr>
          <w:rFonts w:eastAsia="Times New Roman" w:cs="Times New Roman"/>
          <w:i/>
          <w:color w:val="0000FF"/>
          <w:sz w:val="16"/>
          <w:szCs w:val="16"/>
        </w:rPr>
        <w:t>who</w:t>
      </w:r>
      <w:proofErr w:type="gramEnd"/>
      <w:r w:rsidRPr="003B1CA4">
        <w:rPr>
          <w:rFonts w:eastAsia="Times New Roman" w:cs="Times New Roman"/>
          <w:i/>
          <w:color w:val="0000FF"/>
          <w:sz w:val="16"/>
          <w:szCs w:val="16"/>
        </w:rPr>
        <w:t xml:space="preserve"> engage in research-based practices, understand the importance of preparing students for college and career readiness and have 21st century skills to develop and</w:t>
      </w:r>
    </w:p>
    <w:p w14:paraId="1CA712E8" w14:textId="77777777" w:rsidR="003B1CA4" w:rsidRPr="003B1CA4" w:rsidRDefault="003B1CA4" w:rsidP="003B1CA4">
      <w:pPr>
        <w:ind w:left="-720" w:right="-720"/>
        <w:jc w:val="center"/>
        <w:rPr>
          <w:i/>
          <w:color w:val="0000FF"/>
          <w:sz w:val="16"/>
          <w:szCs w:val="16"/>
        </w:rPr>
      </w:pPr>
      <w:r w:rsidRPr="003B1CA4">
        <w:rPr>
          <w:rFonts w:eastAsia="Times New Roman" w:cs="Times New Roman"/>
          <w:i/>
          <w:color w:val="0000FF"/>
          <w:sz w:val="16"/>
          <w:szCs w:val="16"/>
        </w:rPr>
        <w:t xml:space="preserve"> </w:t>
      </w:r>
      <w:proofErr w:type="gramStart"/>
      <w:r w:rsidRPr="003B1CA4">
        <w:rPr>
          <w:rFonts w:eastAsia="Times New Roman" w:cs="Times New Roman"/>
          <w:i/>
          <w:color w:val="0000FF"/>
          <w:sz w:val="16"/>
          <w:szCs w:val="16"/>
        </w:rPr>
        <w:t>implement</w:t>
      </w:r>
      <w:proofErr w:type="gramEnd"/>
      <w:r w:rsidRPr="003B1CA4">
        <w:rPr>
          <w:rFonts w:eastAsia="Times New Roman" w:cs="Times New Roman"/>
          <w:i/>
          <w:color w:val="0000FF"/>
          <w:sz w:val="16"/>
          <w:szCs w:val="16"/>
        </w:rPr>
        <w:t xml:space="preserve"> innovative methods and ideas in the classroom and school.</w:t>
      </w:r>
    </w:p>
    <w:p w14:paraId="508D1829" w14:textId="77777777" w:rsidR="00B927C7" w:rsidRDefault="00B927C7"/>
    <w:p w14:paraId="4FE4BA7B" w14:textId="77777777" w:rsidR="003B1CA4" w:rsidRDefault="003B1CA4"/>
    <w:p w14:paraId="14D2D581" w14:textId="77777777" w:rsidR="003B1CA4" w:rsidRDefault="003B1CA4"/>
    <w:p w14:paraId="77558103" w14:textId="43468620" w:rsidR="003B1CA4" w:rsidRPr="004E0736" w:rsidRDefault="003B1CA4" w:rsidP="003B1CA4">
      <w:pPr>
        <w:ind w:left="-720" w:right="-720"/>
        <w:jc w:val="center"/>
        <w:rPr>
          <w:b/>
          <w:sz w:val="28"/>
          <w:szCs w:val="28"/>
        </w:rPr>
      </w:pPr>
      <w:r w:rsidRPr="004E0736">
        <w:rPr>
          <w:b/>
          <w:sz w:val="28"/>
          <w:szCs w:val="28"/>
        </w:rPr>
        <w:t>Registration Tips</w:t>
      </w:r>
      <w:r w:rsidR="00DE6E5E" w:rsidRPr="004E0736">
        <w:rPr>
          <w:b/>
          <w:sz w:val="28"/>
          <w:szCs w:val="28"/>
        </w:rPr>
        <w:t xml:space="preserve"> – Year 1 Candidates</w:t>
      </w:r>
    </w:p>
    <w:p w14:paraId="2643576A" w14:textId="77777777" w:rsidR="003B1CA4" w:rsidRPr="003B1CA4" w:rsidRDefault="003B1CA4" w:rsidP="003B1CA4">
      <w:pPr>
        <w:ind w:left="-720" w:right="-720"/>
        <w:jc w:val="center"/>
        <w:rPr>
          <w:sz w:val="16"/>
          <w:szCs w:val="16"/>
        </w:rPr>
      </w:pPr>
    </w:p>
    <w:p w14:paraId="007D32C9" w14:textId="77777777" w:rsidR="003B1CA4" w:rsidRPr="004E0736" w:rsidRDefault="003B1CA4" w:rsidP="003B1CA4">
      <w:pPr>
        <w:ind w:left="-720" w:right="-720"/>
        <w:rPr>
          <w:sz w:val="20"/>
          <w:szCs w:val="20"/>
        </w:rPr>
      </w:pPr>
      <w:r w:rsidRPr="004E0736">
        <w:rPr>
          <w:sz w:val="20"/>
          <w:szCs w:val="20"/>
        </w:rPr>
        <w:t>Welcome to a world of ongoing professional learning opportunities with the support of an experienced mentor teacher to assist with the reflection and application of your teaching practice!</w:t>
      </w:r>
    </w:p>
    <w:p w14:paraId="5E12021D" w14:textId="77777777" w:rsidR="003B1CA4" w:rsidRPr="003B1CA4" w:rsidRDefault="003B1CA4" w:rsidP="003B1CA4">
      <w:pPr>
        <w:ind w:left="-720" w:right="-720"/>
        <w:rPr>
          <w:sz w:val="16"/>
          <w:szCs w:val="16"/>
        </w:rPr>
      </w:pPr>
    </w:p>
    <w:p w14:paraId="73E7FC1C" w14:textId="77777777" w:rsidR="003B1CA4" w:rsidRPr="004E0736" w:rsidRDefault="003B1CA4" w:rsidP="003B1CA4">
      <w:pPr>
        <w:ind w:left="-720" w:right="-720"/>
        <w:rPr>
          <w:sz w:val="20"/>
          <w:szCs w:val="20"/>
        </w:rPr>
      </w:pPr>
      <w:r w:rsidRPr="004E0736">
        <w:rPr>
          <w:sz w:val="20"/>
          <w:szCs w:val="20"/>
        </w:rPr>
        <w:t xml:space="preserve">Registration Opens August 8, 2016, at </w:t>
      </w:r>
      <w:hyperlink r:id="rId6" w:history="1">
        <w:r w:rsidRPr="004E0736">
          <w:rPr>
            <w:rStyle w:val="Hyperlink"/>
            <w:sz w:val="20"/>
            <w:szCs w:val="20"/>
          </w:rPr>
          <w:t>http://www.ncsoe.org/</w:t>
        </w:r>
      </w:hyperlink>
    </w:p>
    <w:p w14:paraId="25BFA0DB" w14:textId="77777777" w:rsidR="003B1CA4" w:rsidRPr="004E0736" w:rsidRDefault="003B1CA4" w:rsidP="003B1CA4">
      <w:pPr>
        <w:ind w:left="-720" w:right="-720"/>
        <w:rPr>
          <w:sz w:val="20"/>
          <w:szCs w:val="20"/>
        </w:rPr>
      </w:pPr>
      <w:r w:rsidRPr="004E0736">
        <w:rPr>
          <w:sz w:val="20"/>
          <w:szCs w:val="20"/>
        </w:rPr>
        <w:t>Click on Teacher Induction to get started:</w:t>
      </w:r>
    </w:p>
    <w:p w14:paraId="438AAD94" w14:textId="77777777" w:rsidR="003B1CA4" w:rsidRPr="003B1CA4" w:rsidRDefault="003B1CA4" w:rsidP="003B1CA4">
      <w:pPr>
        <w:ind w:left="-720" w:right="-720"/>
        <w:rPr>
          <w:sz w:val="16"/>
          <w:szCs w:val="16"/>
        </w:rPr>
      </w:pPr>
    </w:p>
    <w:p w14:paraId="3A31CD33" w14:textId="77777777" w:rsidR="003B1CA4" w:rsidRDefault="003B1CA4" w:rsidP="003B1CA4">
      <w:pPr>
        <w:ind w:left="-720" w:right="-720"/>
        <w:jc w:val="center"/>
      </w:pPr>
      <w:r>
        <w:rPr>
          <w:noProof/>
        </w:rPr>
        <w:drawing>
          <wp:inline distT="0" distB="0" distL="0" distR="0" wp14:anchorId="51D25044" wp14:editId="0C5E293B">
            <wp:extent cx="4800600" cy="2909792"/>
            <wp:effectExtent l="0" t="0" r="0" b="11430"/>
            <wp:docPr id="1" name="" descr="Macintosh HD:Users:plaw:Desktop:Screen Shot 2016-08-02 at 2.38.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law:Desktop:Screen Shot 2016-08-02 at 2.38.54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0" cy="2909792"/>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2399ED7A" w14:textId="77777777" w:rsidR="003B1CA4" w:rsidRPr="003B1CA4" w:rsidRDefault="003B1CA4" w:rsidP="003B1CA4">
      <w:pPr>
        <w:ind w:left="-720" w:right="-720"/>
        <w:rPr>
          <w:sz w:val="16"/>
          <w:szCs w:val="16"/>
        </w:rPr>
      </w:pPr>
    </w:p>
    <w:p w14:paraId="633833E4" w14:textId="77777777" w:rsidR="003B1CA4" w:rsidRPr="004E0736" w:rsidRDefault="003B1CA4" w:rsidP="003B1CA4">
      <w:pPr>
        <w:ind w:left="-720" w:right="-720"/>
        <w:rPr>
          <w:sz w:val="20"/>
          <w:szCs w:val="20"/>
        </w:rPr>
      </w:pPr>
      <w:r w:rsidRPr="004E0736">
        <w:rPr>
          <w:sz w:val="20"/>
          <w:szCs w:val="20"/>
        </w:rPr>
        <w:t>This page provides a brief overview of the Induction program, along with electronic versions of the Course Catalog and Program Overview Brochure.  Click on the blue band titled “How to Enroll in Teacher Induction” to open it:</w:t>
      </w:r>
    </w:p>
    <w:p w14:paraId="7E2B921C" w14:textId="77777777" w:rsidR="003B1CA4" w:rsidRPr="003B1CA4" w:rsidRDefault="003B1CA4" w:rsidP="003B1CA4">
      <w:pPr>
        <w:ind w:left="-720" w:right="-720"/>
        <w:rPr>
          <w:sz w:val="16"/>
          <w:szCs w:val="16"/>
        </w:rPr>
      </w:pPr>
    </w:p>
    <w:p w14:paraId="689125AB" w14:textId="77777777" w:rsidR="003B1CA4" w:rsidRDefault="003B1CA4" w:rsidP="003B1CA4">
      <w:pPr>
        <w:ind w:left="-720" w:right="-720"/>
        <w:jc w:val="center"/>
      </w:pPr>
      <w:r>
        <w:rPr>
          <w:noProof/>
        </w:rPr>
        <w:drawing>
          <wp:inline distT="0" distB="0" distL="0" distR="0" wp14:anchorId="13607ED3" wp14:editId="77EE1594">
            <wp:extent cx="4343400" cy="2886201"/>
            <wp:effectExtent l="0" t="0" r="0" b="9525"/>
            <wp:docPr id="3" name="Picture 3" descr="Macintosh HD:Users:plaw:Desktop:Screen Shot 2016-08-02 at 2.43.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law:Desktop:Screen Shot 2016-08-02 at 2.43.19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3780" cy="2886454"/>
                    </a:xfrm>
                    <a:prstGeom prst="rect">
                      <a:avLst/>
                    </a:prstGeom>
                    <a:noFill/>
                    <a:ln>
                      <a:noFill/>
                    </a:ln>
                  </pic:spPr>
                </pic:pic>
              </a:graphicData>
            </a:graphic>
          </wp:inline>
        </w:drawing>
      </w:r>
    </w:p>
    <w:p w14:paraId="6A86ADCD" w14:textId="77777777" w:rsidR="004E0736" w:rsidRDefault="004E0736" w:rsidP="003B1CA4">
      <w:pPr>
        <w:ind w:left="-720" w:right="-720"/>
        <w:rPr>
          <w:sz w:val="20"/>
          <w:szCs w:val="20"/>
        </w:rPr>
      </w:pPr>
    </w:p>
    <w:p w14:paraId="235F07BC" w14:textId="4E133C20" w:rsidR="003B1CA4" w:rsidRPr="004E0736" w:rsidRDefault="00585211" w:rsidP="003B1CA4">
      <w:pPr>
        <w:ind w:left="-720" w:right="-720"/>
        <w:rPr>
          <w:sz w:val="20"/>
          <w:szCs w:val="20"/>
        </w:rPr>
      </w:pPr>
      <w:r w:rsidRPr="004E0736">
        <w:rPr>
          <w:sz w:val="20"/>
          <w:szCs w:val="20"/>
        </w:rPr>
        <w:t>Click on the NCSOE My Account Profile in #4.  This will take you to the Login page where you then click on “I don’t have a Login and Password</w:t>
      </w:r>
      <w:r w:rsidR="00154EB3" w:rsidRPr="004E0736">
        <w:rPr>
          <w:sz w:val="20"/>
          <w:szCs w:val="20"/>
        </w:rPr>
        <w:t>”:</w:t>
      </w:r>
    </w:p>
    <w:p w14:paraId="4B887C3E" w14:textId="77777777" w:rsidR="00154EB3" w:rsidRPr="00154EB3" w:rsidRDefault="00154EB3" w:rsidP="003B1CA4">
      <w:pPr>
        <w:ind w:left="-720" w:right="-720"/>
        <w:rPr>
          <w:sz w:val="16"/>
          <w:szCs w:val="16"/>
        </w:rPr>
      </w:pPr>
    </w:p>
    <w:p w14:paraId="52F67D27" w14:textId="561FFDF2" w:rsidR="00154EB3" w:rsidRDefault="00154EB3" w:rsidP="00154EB3">
      <w:pPr>
        <w:ind w:left="-720" w:right="-720"/>
        <w:jc w:val="center"/>
      </w:pPr>
      <w:r>
        <w:rPr>
          <w:noProof/>
        </w:rPr>
        <w:drawing>
          <wp:inline distT="0" distB="0" distL="0" distR="0" wp14:anchorId="18CA0541" wp14:editId="411683A1">
            <wp:extent cx="4457700" cy="3005046"/>
            <wp:effectExtent l="0" t="0" r="0" b="0"/>
            <wp:docPr id="4" name="Picture 4" descr="Macintosh HD:Users:plaw:Desktop:Screen Shot 2016-08-02 at 2.49.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law:Desktop:Screen Shot 2016-08-02 at 2.49.45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7700" cy="3005046"/>
                    </a:xfrm>
                    <a:prstGeom prst="rect">
                      <a:avLst/>
                    </a:prstGeom>
                    <a:noFill/>
                    <a:ln>
                      <a:noFill/>
                    </a:ln>
                  </pic:spPr>
                </pic:pic>
              </a:graphicData>
            </a:graphic>
          </wp:inline>
        </w:drawing>
      </w:r>
    </w:p>
    <w:p w14:paraId="17C484F8" w14:textId="77777777" w:rsidR="00154EB3" w:rsidRPr="00154EB3" w:rsidRDefault="00154EB3" w:rsidP="00154EB3">
      <w:pPr>
        <w:ind w:left="-720" w:right="-720"/>
        <w:jc w:val="center"/>
        <w:rPr>
          <w:sz w:val="16"/>
          <w:szCs w:val="16"/>
        </w:rPr>
      </w:pPr>
    </w:p>
    <w:p w14:paraId="692DCA86" w14:textId="0D1CF065" w:rsidR="00154EB3" w:rsidRPr="004E0736" w:rsidRDefault="00154EB3" w:rsidP="00154EB3">
      <w:pPr>
        <w:ind w:left="-720" w:right="-720"/>
        <w:rPr>
          <w:sz w:val="20"/>
          <w:szCs w:val="20"/>
        </w:rPr>
      </w:pPr>
      <w:r w:rsidRPr="004E0736">
        <w:rPr>
          <w:sz w:val="20"/>
          <w:szCs w:val="20"/>
        </w:rPr>
        <w:t xml:space="preserve">In the next few pages, you will be asked to create a Login and Password, contact information, and Role and Program information for 2016-17.  </w:t>
      </w:r>
    </w:p>
    <w:p w14:paraId="2A3F105C" w14:textId="782F01F8" w:rsidR="00154EB3" w:rsidRPr="004E0736" w:rsidRDefault="00154EB3" w:rsidP="00154EB3">
      <w:pPr>
        <w:tabs>
          <w:tab w:val="left" w:pos="720"/>
        </w:tabs>
        <w:ind w:left="-720" w:right="-720"/>
        <w:rPr>
          <w:b/>
          <w:sz w:val="20"/>
          <w:szCs w:val="20"/>
        </w:rPr>
      </w:pPr>
      <w:r w:rsidRPr="004E0736">
        <w:rPr>
          <w:b/>
          <w:sz w:val="20"/>
          <w:szCs w:val="20"/>
        </w:rPr>
        <w:t xml:space="preserve">Role: </w:t>
      </w:r>
      <w:r w:rsidRPr="004E0736">
        <w:rPr>
          <w:b/>
          <w:sz w:val="20"/>
          <w:szCs w:val="20"/>
        </w:rPr>
        <w:tab/>
        <w:t>Candidate – Year 1 (most common)</w:t>
      </w:r>
    </w:p>
    <w:p w14:paraId="54C9CA17" w14:textId="194A2B75" w:rsidR="00154EB3" w:rsidRPr="004E0736" w:rsidRDefault="00154EB3" w:rsidP="00154EB3">
      <w:pPr>
        <w:tabs>
          <w:tab w:val="left" w:pos="720"/>
        </w:tabs>
        <w:ind w:left="-720" w:right="-720"/>
        <w:rPr>
          <w:b/>
          <w:sz w:val="20"/>
          <w:szCs w:val="20"/>
        </w:rPr>
      </w:pPr>
      <w:r w:rsidRPr="004E0736">
        <w:rPr>
          <w:b/>
          <w:sz w:val="20"/>
          <w:szCs w:val="20"/>
        </w:rPr>
        <w:t>Program:</w:t>
      </w:r>
      <w:r w:rsidRPr="004E0736">
        <w:rPr>
          <w:b/>
          <w:sz w:val="20"/>
          <w:szCs w:val="20"/>
        </w:rPr>
        <w:tab/>
        <w:t>Induction Year 1 (most common)</w:t>
      </w:r>
    </w:p>
    <w:p w14:paraId="3D26EC75" w14:textId="77777777" w:rsidR="00154EB3" w:rsidRPr="00154EB3" w:rsidRDefault="00154EB3" w:rsidP="00154EB3">
      <w:pPr>
        <w:tabs>
          <w:tab w:val="left" w:pos="720"/>
        </w:tabs>
        <w:ind w:left="-720" w:right="-720"/>
        <w:rPr>
          <w:sz w:val="16"/>
          <w:szCs w:val="16"/>
        </w:rPr>
      </w:pPr>
    </w:p>
    <w:p w14:paraId="4D71F102" w14:textId="56FFB61D" w:rsidR="00154EB3" w:rsidRPr="004E0736" w:rsidRDefault="00154EB3" w:rsidP="00154EB3">
      <w:pPr>
        <w:tabs>
          <w:tab w:val="left" w:pos="720"/>
        </w:tabs>
        <w:ind w:left="-720" w:right="-720"/>
        <w:rPr>
          <w:sz w:val="20"/>
          <w:szCs w:val="20"/>
        </w:rPr>
      </w:pPr>
      <w:r w:rsidRPr="004E0736">
        <w:rPr>
          <w:sz w:val="20"/>
          <w:szCs w:val="20"/>
        </w:rPr>
        <w:t>You will also need to identify the grades you teach, the credential(s) you hold, plus the County, District, and School you work in.  You will need to provide your social security number and date of birth so we can recommend you for your clear credential later.  This information is securely provided and kept confidential.</w:t>
      </w:r>
    </w:p>
    <w:p w14:paraId="2AFA691A" w14:textId="77777777" w:rsidR="00154EB3" w:rsidRPr="00154EB3" w:rsidRDefault="00154EB3" w:rsidP="00154EB3">
      <w:pPr>
        <w:tabs>
          <w:tab w:val="left" w:pos="720"/>
        </w:tabs>
        <w:ind w:left="-720" w:right="-720"/>
        <w:rPr>
          <w:sz w:val="16"/>
          <w:szCs w:val="16"/>
        </w:rPr>
      </w:pPr>
    </w:p>
    <w:p w14:paraId="639ED9DE" w14:textId="3B5B3063" w:rsidR="00154EB3" w:rsidRPr="004E0736" w:rsidRDefault="00154EB3" w:rsidP="00154EB3">
      <w:pPr>
        <w:tabs>
          <w:tab w:val="left" w:pos="720"/>
        </w:tabs>
        <w:ind w:left="-720" w:right="-720"/>
        <w:rPr>
          <w:sz w:val="20"/>
          <w:szCs w:val="20"/>
        </w:rPr>
      </w:pPr>
      <w:r w:rsidRPr="004E0736">
        <w:rPr>
          <w:sz w:val="20"/>
          <w:szCs w:val="20"/>
        </w:rPr>
        <w:t>You will be prompted to check two (2) boxes, confirming that you have read and agree to your Roles and Responsibilities and the Failure to Complete Policy.  Both of these documents are available by clicking on their titles.</w:t>
      </w:r>
    </w:p>
    <w:p w14:paraId="6019082B" w14:textId="77777777" w:rsidR="00154EB3" w:rsidRPr="00154EB3" w:rsidRDefault="00154EB3" w:rsidP="00154EB3">
      <w:pPr>
        <w:tabs>
          <w:tab w:val="left" w:pos="720"/>
        </w:tabs>
        <w:ind w:left="-720" w:right="-720"/>
        <w:rPr>
          <w:sz w:val="16"/>
          <w:szCs w:val="16"/>
        </w:rPr>
      </w:pPr>
    </w:p>
    <w:p w14:paraId="345C2CD8" w14:textId="4FFEFF9E" w:rsidR="00154EB3" w:rsidRPr="004E0736" w:rsidRDefault="00154EB3" w:rsidP="00154EB3">
      <w:pPr>
        <w:tabs>
          <w:tab w:val="left" w:pos="720"/>
        </w:tabs>
        <w:ind w:left="-720" w:right="-720"/>
        <w:rPr>
          <w:sz w:val="20"/>
          <w:szCs w:val="20"/>
        </w:rPr>
      </w:pPr>
      <w:r w:rsidRPr="004E0736">
        <w:rPr>
          <w:sz w:val="20"/>
          <w:szCs w:val="20"/>
        </w:rPr>
        <w:t xml:space="preserve">After you press the green button titled “Submit,” </w:t>
      </w:r>
      <w:r w:rsidR="00DE6E5E" w:rsidRPr="004E0736">
        <w:rPr>
          <w:sz w:val="20"/>
          <w:szCs w:val="20"/>
        </w:rPr>
        <w:t>you will be directed to the Individual Learning Plan (ILP)</w:t>
      </w:r>
      <w:r w:rsidR="004E0736" w:rsidRPr="004E0736">
        <w:rPr>
          <w:sz w:val="20"/>
          <w:szCs w:val="20"/>
        </w:rPr>
        <w:t xml:space="preserve"> where you will use the California Standards for the Teaching Profession (CSTP) to identify two long-term, job-embedded professional growth goals:</w:t>
      </w:r>
    </w:p>
    <w:p w14:paraId="04A135D9" w14:textId="77777777" w:rsidR="004E0736" w:rsidRPr="004E0736" w:rsidRDefault="004E0736" w:rsidP="00154EB3">
      <w:pPr>
        <w:tabs>
          <w:tab w:val="left" w:pos="720"/>
        </w:tabs>
        <w:ind w:left="-720" w:right="-720"/>
        <w:rPr>
          <w:sz w:val="16"/>
          <w:szCs w:val="16"/>
        </w:rPr>
      </w:pPr>
    </w:p>
    <w:p w14:paraId="379B67C7" w14:textId="26CB9101" w:rsidR="004E0736" w:rsidRDefault="004E0736" w:rsidP="005C1D7E">
      <w:pPr>
        <w:tabs>
          <w:tab w:val="left" w:pos="720"/>
        </w:tabs>
        <w:ind w:left="-720" w:right="-720"/>
        <w:jc w:val="center"/>
      </w:pPr>
      <w:r>
        <w:rPr>
          <w:noProof/>
        </w:rPr>
        <w:drawing>
          <wp:inline distT="0" distB="0" distL="0" distR="0" wp14:anchorId="080A547D" wp14:editId="59230EC1">
            <wp:extent cx="3923273" cy="3527313"/>
            <wp:effectExtent l="0" t="0" r="0" b="3810"/>
            <wp:docPr id="5" name="Picture 5" descr="Macintosh HD:Users:plaw:Desktop:Screen Shot 2016-08-02 at 2.59.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law:Desktop:Screen Shot 2016-08-02 at 2.59.2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3485" cy="3527504"/>
                    </a:xfrm>
                    <a:prstGeom prst="rect">
                      <a:avLst/>
                    </a:prstGeom>
                    <a:noFill/>
                    <a:ln>
                      <a:noFill/>
                    </a:ln>
                  </pic:spPr>
                </pic:pic>
              </a:graphicData>
            </a:graphic>
          </wp:inline>
        </w:drawing>
      </w:r>
    </w:p>
    <w:p w14:paraId="304AB64B" w14:textId="77777777" w:rsidR="00117DA0" w:rsidRDefault="00117DA0" w:rsidP="005C1D7E">
      <w:pPr>
        <w:tabs>
          <w:tab w:val="left" w:pos="720"/>
        </w:tabs>
        <w:ind w:left="-720" w:right="-720"/>
        <w:jc w:val="center"/>
      </w:pPr>
    </w:p>
    <w:p w14:paraId="3D40171D" w14:textId="7A23F007" w:rsidR="00117DA0" w:rsidRPr="00CB598A" w:rsidRDefault="00CB598A" w:rsidP="00117DA0">
      <w:pPr>
        <w:tabs>
          <w:tab w:val="left" w:pos="720"/>
        </w:tabs>
        <w:ind w:left="-720" w:right="-720"/>
        <w:rPr>
          <w:sz w:val="20"/>
          <w:szCs w:val="20"/>
        </w:rPr>
      </w:pPr>
      <w:r w:rsidRPr="00CB598A">
        <w:rPr>
          <w:sz w:val="20"/>
          <w:szCs w:val="20"/>
        </w:rPr>
        <w:t xml:space="preserve">Follow the directions here to choose two CSTP and goals for the year.  </w:t>
      </w:r>
      <w:r w:rsidRPr="00CB598A">
        <w:rPr>
          <w:b/>
          <w:color w:val="FF0000"/>
          <w:sz w:val="20"/>
          <w:szCs w:val="20"/>
        </w:rPr>
        <w:t>1</w:t>
      </w:r>
      <w:r w:rsidRPr="00CB598A">
        <w:rPr>
          <w:b/>
          <w:color w:val="FF0000"/>
          <w:sz w:val="20"/>
          <w:szCs w:val="20"/>
          <w:vertAlign w:val="superscript"/>
        </w:rPr>
        <w:t>st</w:t>
      </w:r>
      <w:r w:rsidRPr="00CB598A">
        <w:rPr>
          <w:b/>
          <w:color w:val="FF0000"/>
          <w:sz w:val="20"/>
          <w:szCs w:val="20"/>
        </w:rPr>
        <w:t xml:space="preserve"> Inquiry Candidates must choose at least one goal related to CSTP 2.  </w:t>
      </w:r>
      <w:r w:rsidRPr="00CB598A">
        <w:rPr>
          <w:sz w:val="20"/>
          <w:szCs w:val="20"/>
        </w:rPr>
        <w:t>You may revisit and revise these at any time and they will be used as the start of your Individual Learning Plan.  Once you choose two goals, a green window appears to prompt you to print them for your work in Induction:</w:t>
      </w:r>
    </w:p>
    <w:p w14:paraId="0B5C9745" w14:textId="77777777" w:rsidR="00CB598A" w:rsidRPr="00CB598A" w:rsidRDefault="00CB598A" w:rsidP="00117DA0">
      <w:pPr>
        <w:tabs>
          <w:tab w:val="left" w:pos="720"/>
        </w:tabs>
        <w:ind w:left="-720" w:right="-720"/>
        <w:rPr>
          <w:sz w:val="16"/>
          <w:szCs w:val="16"/>
        </w:rPr>
      </w:pPr>
    </w:p>
    <w:p w14:paraId="4FBC4510" w14:textId="5095DA4E" w:rsidR="00CB598A" w:rsidRDefault="00CB598A" w:rsidP="00CB598A">
      <w:pPr>
        <w:tabs>
          <w:tab w:val="left" w:pos="720"/>
        </w:tabs>
        <w:ind w:left="-720" w:right="-720"/>
        <w:jc w:val="center"/>
      </w:pPr>
      <w:r>
        <w:rPr>
          <w:noProof/>
        </w:rPr>
        <w:drawing>
          <wp:inline distT="0" distB="0" distL="0" distR="0" wp14:anchorId="4787EB72" wp14:editId="4C7C1DF3">
            <wp:extent cx="5477510" cy="2620010"/>
            <wp:effectExtent l="0" t="0" r="8890" b="0"/>
            <wp:docPr id="6" name="Picture 6" descr="Macintosh HD:Users:plaw:Desktop:Screen Shot 2016-08-02 at 3.07.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law:Desktop:Screen Shot 2016-08-02 at 3.07.2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2620010"/>
                    </a:xfrm>
                    <a:prstGeom prst="rect">
                      <a:avLst/>
                    </a:prstGeom>
                    <a:noFill/>
                    <a:ln>
                      <a:noFill/>
                    </a:ln>
                  </pic:spPr>
                </pic:pic>
              </a:graphicData>
            </a:graphic>
          </wp:inline>
        </w:drawing>
      </w:r>
    </w:p>
    <w:p w14:paraId="1FE4B2D0" w14:textId="77777777" w:rsidR="00CB598A" w:rsidRPr="00911868" w:rsidRDefault="00CB598A" w:rsidP="00CB598A">
      <w:pPr>
        <w:tabs>
          <w:tab w:val="left" w:pos="720"/>
        </w:tabs>
        <w:ind w:left="-720" w:right="-720"/>
        <w:jc w:val="center"/>
        <w:rPr>
          <w:sz w:val="16"/>
          <w:szCs w:val="16"/>
        </w:rPr>
      </w:pPr>
    </w:p>
    <w:p w14:paraId="23AC8C30" w14:textId="23E800CC" w:rsidR="00CB598A" w:rsidRPr="00911868" w:rsidRDefault="00CB598A" w:rsidP="00CB598A">
      <w:pPr>
        <w:tabs>
          <w:tab w:val="left" w:pos="720"/>
        </w:tabs>
        <w:ind w:left="-720" w:right="-720"/>
        <w:rPr>
          <w:sz w:val="20"/>
          <w:szCs w:val="20"/>
        </w:rPr>
      </w:pPr>
      <w:r w:rsidRPr="00911868">
        <w:rPr>
          <w:sz w:val="20"/>
          <w:szCs w:val="20"/>
        </w:rPr>
        <w:t>Next, click on “Back to My Profile” as prompted in the green box, and you can Choo</w:t>
      </w:r>
      <w:r w:rsidR="00B836DB" w:rsidRPr="00911868">
        <w:rPr>
          <w:sz w:val="20"/>
          <w:szCs w:val="20"/>
        </w:rPr>
        <w:t xml:space="preserve">se Classes/Meetings on the left </w:t>
      </w:r>
      <w:r w:rsidRPr="00911868">
        <w:rPr>
          <w:sz w:val="20"/>
          <w:szCs w:val="20"/>
        </w:rPr>
        <w:t>hand</w:t>
      </w:r>
      <w:r w:rsidR="00B836DB" w:rsidRPr="00911868">
        <w:rPr>
          <w:sz w:val="20"/>
          <w:szCs w:val="20"/>
        </w:rPr>
        <w:t xml:space="preserve"> </w:t>
      </w:r>
      <w:r w:rsidRPr="00911868">
        <w:rPr>
          <w:sz w:val="20"/>
          <w:szCs w:val="20"/>
        </w:rPr>
        <w:t xml:space="preserve">side, review policies, </w:t>
      </w:r>
      <w:r w:rsidR="00911868" w:rsidRPr="00911868">
        <w:rPr>
          <w:sz w:val="20"/>
          <w:szCs w:val="20"/>
        </w:rPr>
        <w:t>revisit the goals you set above, and more.  As the year progresses, this is a good page to check your Attendance and which classes you’</w:t>
      </w:r>
      <w:r w:rsidR="00911868">
        <w:rPr>
          <w:sz w:val="20"/>
          <w:szCs w:val="20"/>
        </w:rPr>
        <w:t>ve signed up for:</w:t>
      </w:r>
    </w:p>
    <w:p w14:paraId="795A7D4B" w14:textId="77777777" w:rsidR="00911868" w:rsidRPr="00911868" w:rsidRDefault="00911868" w:rsidP="00CB598A">
      <w:pPr>
        <w:tabs>
          <w:tab w:val="left" w:pos="720"/>
        </w:tabs>
        <w:ind w:left="-720" w:right="-720"/>
        <w:rPr>
          <w:sz w:val="16"/>
          <w:szCs w:val="16"/>
        </w:rPr>
      </w:pPr>
    </w:p>
    <w:p w14:paraId="1F859C09" w14:textId="0D0DDCC0" w:rsidR="00911868" w:rsidRDefault="00911868" w:rsidP="00911868">
      <w:pPr>
        <w:tabs>
          <w:tab w:val="left" w:pos="720"/>
        </w:tabs>
        <w:ind w:left="-720" w:right="-720"/>
        <w:jc w:val="center"/>
      </w:pPr>
      <w:r>
        <w:rPr>
          <w:noProof/>
        </w:rPr>
        <w:drawing>
          <wp:inline distT="0" distB="0" distL="0" distR="0" wp14:anchorId="5038A55D" wp14:editId="57096F85">
            <wp:extent cx="4229100" cy="3016171"/>
            <wp:effectExtent l="0" t="0" r="0" b="6985"/>
            <wp:docPr id="7" name="Picture 7" descr="Macintosh HD:Users:plaw:Desktop:Screen Shot 2016-08-02 at 3.13.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law:Desktop:Screen Shot 2016-08-02 at 3.13.5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9100" cy="3016171"/>
                    </a:xfrm>
                    <a:prstGeom prst="rect">
                      <a:avLst/>
                    </a:prstGeom>
                    <a:noFill/>
                    <a:ln>
                      <a:noFill/>
                    </a:ln>
                  </pic:spPr>
                </pic:pic>
              </a:graphicData>
            </a:graphic>
          </wp:inline>
        </w:drawing>
      </w:r>
    </w:p>
    <w:p w14:paraId="332A5BFD" w14:textId="77777777" w:rsidR="00E01E4A" w:rsidRDefault="00E01E4A" w:rsidP="00911868">
      <w:pPr>
        <w:tabs>
          <w:tab w:val="left" w:pos="720"/>
        </w:tabs>
        <w:ind w:left="-720" w:right="-720"/>
        <w:jc w:val="center"/>
      </w:pPr>
    </w:p>
    <w:p w14:paraId="7B17D452" w14:textId="2C8E8338" w:rsidR="00E01E4A" w:rsidRPr="00E01E4A" w:rsidRDefault="00E01E4A" w:rsidP="00E01E4A">
      <w:pPr>
        <w:tabs>
          <w:tab w:val="left" w:pos="720"/>
        </w:tabs>
        <w:ind w:left="-720" w:right="-720"/>
        <w:rPr>
          <w:sz w:val="20"/>
          <w:szCs w:val="20"/>
        </w:rPr>
      </w:pPr>
      <w:r w:rsidRPr="00E01E4A">
        <w:rPr>
          <w:sz w:val="20"/>
          <w:szCs w:val="20"/>
        </w:rPr>
        <w:t>Once registered, you also have access to Program Materials under the Participants tab at the top.  In the 4</w:t>
      </w:r>
      <w:r w:rsidRPr="00E01E4A">
        <w:rPr>
          <w:sz w:val="20"/>
          <w:szCs w:val="20"/>
          <w:vertAlign w:val="superscript"/>
        </w:rPr>
        <w:t>th</w:t>
      </w:r>
      <w:r w:rsidRPr="00E01E4A">
        <w:rPr>
          <w:sz w:val="20"/>
          <w:szCs w:val="20"/>
        </w:rPr>
        <w:t xml:space="preserve"> band down titled “Induction Candidates” you will find information and resources, including your Inquiry 1 and 2 Documents to be submitted as an </w:t>
      </w:r>
      <w:proofErr w:type="spellStart"/>
      <w:r w:rsidRPr="00E01E4A">
        <w:rPr>
          <w:sz w:val="20"/>
          <w:szCs w:val="20"/>
        </w:rPr>
        <w:t>ePortfolio</w:t>
      </w:r>
      <w:proofErr w:type="spellEnd"/>
      <w:r w:rsidRPr="00E01E4A">
        <w:rPr>
          <w:sz w:val="20"/>
          <w:szCs w:val="20"/>
        </w:rPr>
        <w:t xml:space="preserve"> in Canvas once you are enrolled.  While you wait to be enrolled, we encourage you to open and save them to your desktop to review and work on, so you can submit them later.</w:t>
      </w:r>
    </w:p>
    <w:p w14:paraId="724CD34F" w14:textId="77777777" w:rsidR="00E01E4A" w:rsidRPr="00E01E4A" w:rsidRDefault="00E01E4A" w:rsidP="00E01E4A">
      <w:pPr>
        <w:tabs>
          <w:tab w:val="left" w:pos="720"/>
        </w:tabs>
        <w:ind w:left="-720" w:right="-720"/>
        <w:rPr>
          <w:sz w:val="16"/>
          <w:szCs w:val="16"/>
        </w:rPr>
      </w:pPr>
    </w:p>
    <w:p w14:paraId="085360FC" w14:textId="2F862852" w:rsidR="00E01E4A" w:rsidRPr="00195CF8" w:rsidRDefault="00E01E4A" w:rsidP="00E01E4A">
      <w:pPr>
        <w:tabs>
          <w:tab w:val="left" w:pos="720"/>
        </w:tabs>
        <w:ind w:left="-720" w:right="-720"/>
        <w:rPr>
          <w:sz w:val="20"/>
          <w:szCs w:val="20"/>
        </w:rPr>
      </w:pPr>
      <w:r w:rsidRPr="00195CF8">
        <w:rPr>
          <w:sz w:val="20"/>
          <w:szCs w:val="20"/>
        </w:rPr>
        <w:t>More Questions?</w:t>
      </w:r>
    </w:p>
    <w:p w14:paraId="01BC4A97" w14:textId="77777777" w:rsidR="00E01E4A" w:rsidRDefault="00E01E4A" w:rsidP="00E01E4A">
      <w:pPr>
        <w:tabs>
          <w:tab w:val="left" w:pos="720"/>
        </w:tabs>
        <w:ind w:left="-720" w:right="-720"/>
      </w:pPr>
    </w:p>
    <w:p w14:paraId="48C5A4BD" w14:textId="49A45A17" w:rsidR="00E01E4A" w:rsidRPr="00195CF8" w:rsidRDefault="00E01E4A" w:rsidP="00E01E4A">
      <w:pPr>
        <w:tabs>
          <w:tab w:val="left" w:pos="720"/>
          <w:tab w:val="left" w:pos="5760"/>
        </w:tabs>
        <w:ind w:left="-720" w:right="-720"/>
        <w:rPr>
          <w:sz w:val="20"/>
          <w:szCs w:val="20"/>
        </w:rPr>
      </w:pPr>
      <w:r w:rsidRPr="00195CF8">
        <w:rPr>
          <w:sz w:val="20"/>
          <w:szCs w:val="20"/>
        </w:rPr>
        <w:t>Patricia Law, Program Coordinator</w:t>
      </w:r>
    </w:p>
    <w:p w14:paraId="7D0195A3" w14:textId="4120F26E" w:rsidR="00E01E4A" w:rsidRPr="00195CF8" w:rsidRDefault="00195CF8" w:rsidP="00E01E4A">
      <w:pPr>
        <w:tabs>
          <w:tab w:val="left" w:pos="720"/>
          <w:tab w:val="left" w:pos="5760"/>
        </w:tabs>
        <w:ind w:left="-720" w:right="-720"/>
        <w:rPr>
          <w:sz w:val="20"/>
          <w:szCs w:val="20"/>
        </w:rPr>
      </w:pPr>
      <w:hyperlink r:id="rId13" w:history="1">
        <w:r w:rsidRPr="00195CF8">
          <w:rPr>
            <w:rStyle w:val="Hyperlink"/>
            <w:sz w:val="20"/>
            <w:szCs w:val="20"/>
          </w:rPr>
          <w:t>plaw@scoe.org</w:t>
        </w:r>
      </w:hyperlink>
    </w:p>
    <w:p w14:paraId="61E7086F" w14:textId="54861B4C" w:rsidR="00195CF8" w:rsidRPr="00195CF8" w:rsidRDefault="00E04117" w:rsidP="00E01E4A">
      <w:pPr>
        <w:tabs>
          <w:tab w:val="left" w:pos="720"/>
          <w:tab w:val="left" w:pos="5760"/>
        </w:tabs>
        <w:ind w:left="-720" w:right="-720"/>
        <w:rPr>
          <w:sz w:val="20"/>
          <w:szCs w:val="20"/>
        </w:rPr>
      </w:pPr>
      <w:bookmarkStart w:id="0" w:name="_GoBack"/>
      <w:bookmarkEnd w:id="0"/>
      <w:r w:rsidRPr="00195CF8">
        <w:rPr>
          <w:sz w:val="20"/>
          <w:szCs w:val="20"/>
        </w:rPr>
        <w:t xml:space="preserve"> </w:t>
      </w:r>
      <w:r w:rsidR="00195CF8" w:rsidRPr="00195CF8">
        <w:rPr>
          <w:sz w:val="20"/>
          <w:szCs w:val="20"/>
        </w:rPr>
        <w:t>(707) 524-2854</w:t>
      </w:r>
    </w:p>
    <w:sectPr w:rsidR="00195CF8" w:rsidRPr="00195CF8" w:rsidSect="005C1D7E">
      <w:pgSz w:w="12240" w:h="15840"/>
      <w:pgMar w:top="720" w:right="1800" w:bottom="3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2EB"/>
    <w:rsid w:val="00117DA0"/>
    <w:rsid w:val="00154EB3"/>
    <w:rsid w:val="00195CF8"/>
    <w:rsid w:val="001C62EB"/>
    <w:rsid w:val="003B1CA4"/>
    <w:rsid w:val="004E0736"/>
    <w:rsid w:val="00585211"/>
    <w:rsid w:val="005C1D7E"/>
    <w:rsid w:val="00911868"/>
    <w:rsid w:val="00B836DB"/>
    <w:rsid w:val="00B927C7"/>
    <w:rsid w:val="00CB598A"/>
    <w:rsid w:val="00DE6E5E"/>
    <w:rsid w:val="00E01E4A"/>
    <w:rsid w:val="00E041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7DACB8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CA4"/>
    <w:rPr>
      <w:color w:val="0000FF" w:themeColor="hyperlink"/>
      <w:u w:val="single"/>
    </w:rPr>
  </w:style>
  <w:style w:type="paragraph" w:styleId="BalloonText">
    <w:name w:val="Balloon Text"/>
    <w:basedOn w:val="Normal"/>
    <w:link w:val="BalloonTextChar"/>
    <w:uiPriority w:val="99"/>
    <w:semiHidden/>
    <w:unhideWhenUsed/>
    <w:rsid w:val="003B1C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CA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1C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1CA4"/>
    <w:rPr>
      <w:color w:val="0000FF" w:themeColor="hyperlink"/>
      <w:u w:val="single"/>
    </w:rPr>
  </w:style>
  <w:style w:type="paragraph" w:styleId="BalloonText">
    <w:name w:val="Balloon Text"/>
    <w:basedOn w:val="Normal"/>
    <w:link w:val="BalloonTextChar"/>
    <w:uiPriority w:val="99"/>
    <w:semiHidden/>
    <w:unhideWhenUsed/>
    <w:rsid w:val="003B1C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1CA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hyperlink" Target="mailto:plaw@scoe.org"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ncsoe.org/" TargetMode="Externa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502</Words>
  <Characters>2863</Characters>
  <Application>Microsoft Macintosh Word</Application>
  <DocSecurity>0</DocSecurity>
  <Lines>23</Lines>
  <Paragraphs>6</Paragraphs>
  <ScaleCrop>false</ScaleCrop>
  <Company>North Coast Beginning Teachers Project</Company>
  <LinksUpToDate>false</LinksUpToDate>
  <CharactersWithSpaces>3359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Law</dc:creator>
  <cp:keywords/>
  <dc:description/>
  <cp:lastModifiedBy>Patricia Law</cp:lastModifiedBy>
  <cp:revision>12</cp:revision>
  <cp:lastPrinted>2016-08-02T22:21:00Z</cp:lastPrinted>
  <dcterms:created xsi:type="dcterms:W3CDTF">2016-08-02T21:33:00Z</dcterms:created>
  <dcterms:modified xsi:type="dcterms:W3CDTF">2016-08-02T22:21:00Z</dcterms:modified>
</cp:coreProperties>
</file>